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E" w:rsidRPr="00C9514B" w:rsidRDefault="00C12E0A" w:rsidP="00734A5A">
      <w:pPr>
        <w:pStyle w:val="1"/>
        <w:rPr>
          <w:color w:val="1F497D" w:themeColor="text2"/>
          <w:lang w:val="en-US"/>
        </w:rPr>
      </w:pPr>
      <w:r w:rsidRPr="00C9514B">
        <w:rPr>
          <w:color w:val="1F497D" w:themeColor="text2"/>
          <w:lang w:val="en-US"/>
        </w:rPr>
        <w:t>the biography of</w:t>
      </w:r>
    </w:p>
    <w:p w:rsidR="00C12E0A" w:rsidRPr="00B64249" w:rsidRDefault="00C12E0A" w:rsidP="00734A5A">
      <w:pPr>
        <w:pStyle w:val="a3"/>
        <w:rPr>
          <w:color w:val="1F497D" w:themeColor="text2"/>
          <w:lang w:val="en-US"/>
        </w:rPr>
      </w:pPr>
      <w:r w:rsidRPr="00C9514B">
        <w:rPr>
          <w:color w:val="1F497D" w:themeColor="text2"/>
          <w:lang w:val="en-US"/>
        </w:rPr>
        <w:t xml:space="preserve">George </w:t>
      </w:r>
      <w:proofErr w:type="spellStart"/>
      <w:r w:rsidRPr="00C9514B">
        <w:rPr>
          <w:color w:val="1F497D" w:themeColor="text2"/>
          <w:lang w:val="en-US"/>
        </w:rPr>
        <w:t>Seferis</w:t>
      </w:r>
      <w:proofErr w:type="spellEnd"/>
    </w:p>
    <w:p w:rsidR="00C12E0A" w:rsidRPr="00C9514B" w:rsidRDefault="00C12E0A" w:rsidP="00734A5A">
      <w:pPr>
        <w:pStyle w:val="a3"/>
        <w:rPr>
          <w:color w:val="1F497D" w:themeColor="text2"/>
          <w:lang w:val="en-US"/>
        </w:rPr>
      </w:pPr>
      <w:r w:rsidRPr="00C9514B">
        <w:rPr>
          <w:color w:val="1F497D" w:themeColor="text2"/>
          <w:lang w:val="en-US"/>
        </w:rPr>
        <w:t>A Greek poet and diplomat</w:t>
      </w:r>
    </w:p>
    <w:p w:rsidR="00734A5A" w:rsidRDefault="00734A5A" w:rsidP="00C9514B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1224960" cy="1945758"/>
            <wp:effectExtent l="19050" t="0" r="0" b="0"/>
            <wp:docPr id="1" name="0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78" cy="194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39090" cy="1955647"/>
            <wp:effectExtent l="19050" t="0" r="8860" b="0"/>
            <wp:docPr id="5" name="4 - Εικόνα" descr="George-Sef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-Sefer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903" cy="19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0A" w:rsidRDefault="00734A5A" w:rsidP="0041299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C12E0A">
        <w:rPr>
          <w:sz w:val="32"/>
          <w:szCs w:val="32"/>
          <w:lang w:val="en-US"/>
        </w:rPr>
        <w:t xml:space="preserve">Giorgos Seferis the pen name of Gieorgios Seferiadis. He was born in February 29 1900 in Izmir, Turkey. His father, Stelios Seferiadis, was a </w:t>
      </w:r>
      <w:r w:rsidR="00C9514B">
        <w:rPr>
          <w:sz w:val="32"/>
          <w:szCs w:val="32"/>
          <w:lang w:val="en-US"/>
        </w:rPr>
        <w:t>lawyer</w:t>
      </w:r>
      <w:r w:rsidR="00C12E0A">
        <w:rPr>
          <w:sz w:val="32"/>
          <w:szCs w:val="32"/>
          <w:lang w:val="en-US"/>
        </w:rPr>
        <w:t xml:space="preserve"> </w:t>
      </w:r>
      <w:r w:rsidR="00412993">
        <w:rPr>
          <w:sz w:val="32"/>
          <w:szCs w:val="32"/>
          <w:lang w:val="en-US"/>
        </w:rPr>
        <w:t xml:space="preserve">and later a professor at the </w:t>
      </w:r>
      <w:r w:rsidR="00C9514B">
        <w:rPr>
          <w:sz w:val="32"/>
          <w:szCs w:val="32"/>
          <w:lang w:val="en-US"/>
        </w:rPr>
        <w:t>University</w:t>
      </w:r>
      <w:r w:rsidR="00412993">
        <w:rPr>
          <w:sz w:val="32"/>
          <w:szCs w:val="32"/>
          <w:lang w:val="en-US"/>
        </w:rPr>
        <w:t xml:space="preserve"> of Athens. Both of these attitudes influenced his son.</w:t>
      </w:r>
    </w:p>
    <w:p w:rsidR="00412993" w:rsidRDefault="00412993" w:rsidP="0041299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In 1914 his family moved to Athens. After completing his schooling he studied law in Sorbonne, Paris 1918. When he returned to Athens Seferis joined the diplomatic corps and </w:t>
      </w:r>
      <w:r w:rsidR="00C9514B">
        <w:rPr>
          <w:sz w:val="32"/>
          <w:szCs w:val="32"/>
          <w:lang w:val="en-US"/>
        </w:rPr>
        <w:t>began</w:t>
      </w:r>
      <w:r>
        <w:rPr>
          <w:sz w:val="32"/>
          <w:szCs w:val="32"/>
          <w:lang w:val="en-US"/>
        </w:rPr>
        <w:t xml:space="preserve"> a </w:t>
      </w:r>
      <w:r w:rsidR="00B64249">
        <w:rPr>
          <w:sz w:val="32"/>
          <w:szCs w:val="32"/>
          <w:lang w:val="en-US"/>
        </w:rPr>
        <w:t>successful</w:t>
      </w:r>
      <w:r>
        <w:rPr>
          <w:sz w:val="32"/>
          <w:szCs w:val="32"/>
          <w:lang w:val="en-US"/>
        </w:rPr>
        <w:t xml:space="preserve"> </w:t>
      </w:r>
      <w:r w:rsidR="0083730F">
        <w:rPr>
          <w:sz w:val="32"/>
          <w:szCs w:val="32"/>
          <w:lang w:val="en-US"/>
        </w:rPr>
        <w:t>car</w:t>
      </w:r>
      <w:r w:rsidR="00B64249">
        <w:rPr>
          <w:sz w:val="32"/>
          <w:szCs w:val="32"/>
          <w:lang w:val="en-US"/>
        </w:rPr>
        <w:t>e</w:t>
      </w:r>
      <w:r w:rsidR="00C9514B">
        <w:rPr>
          <w:sz w:val="32"/>
          <w:szCs w:val="32"/>
          <w:lang w:val="en-US"/>
        </w:rPr>
        <w:t>er</w:t>
      </w:r>
      <w:r w:rsidR="00B64249">
        <w:rPr>
          <w:sz w:val="32"/>
          <w:szCs w:val="32"/>
          <w:lang w:val="en-US"/>
        </w:rPr>
        <w:t xml:space="preserve"> that sent</w:t>
      </w:r>
      <w:r>
        <w:rPr>
          <w:sz w:val="32"/>
          <w:szCs w:val="32"/>
          <w:lang w:val="en-US"/>
        </w:rPr>
        <w:t xml:space="preserve"> him to England and then Albania. During the war</w:t>
      </w:r>
      <w:r w:rsidR="00C9514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he worked with the free </w:t>
      </w:r>
      <w:r w:rsidR="00C9514B">
        <w:rPr>
          <w:sz w:val="32"/>
          <w:szCs w:val="32"/>
          <w:lang w:val="en-US"/>
        </w:rPr>
        <w:t>Greek</w:t>
      </w:r>
      <w:r>
        <w:rPr>
          <w:sz w:val="32"/>
          <w:szCs w:val="32"/>
          <w:lang w:val="en-US"/>
        </w:rPr>
        <w:t xml:space="preserve"> </w:t>
      </w:r>
      <w:r w:rsidR="00C9514B">
        <w:rPr>
          <w:sz w:val="32"/>
          <w:szCs w:val="32"/>
          <w:lang w:val="en-US"/>
        </w:rPr>
        <w:t>movement</w:t>
      </w:r>
      <w:r>
        <w:rPr>
          <w:sz w:val="32"/>
          <w:szCs w:val="32"/>
          <w:lang w:val="en-US"/>
        </w:rPr>
        <w:t xml:space="preserve"> and only returned to the capital when the war in Greece was about to end.</w:t>
      </w:r>
    </w:p>
    <w:p w:rsidR="00412993" w:rsidRPr="000D2871" w:rsidRDefault="00412993" w:rsidP="0041299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He had published works during the 30s and 40s </w:t>
      </w:r>
      <w:r w:rsidR="00C9514B">
        <w:rPr>
          <w:sz w:val="32"/>
          <w:szCs w:val="32"/>
          <w:lang w:val="en-US"/>
        </w:rPr>
        <w:t>including</w:t>
      </w:r>
      <w:r>
        <w:rPr>
          <w:sz w:val="32"/>
          <w:szCs w:val="32"/>
          <w:lang w:val="en-US"/>
        </w:rPr>
        <w:t xml:space="preserve"> his debut </w:t>
      </w:r>
      <w:proofErr w:type="gramStart"/>
      <w:r>
        <w:rPr>
          <w:i/>
          <w:sz w:val="32"/>
          <w:szCs w:val="32"/>
          <w:lang w:val="en-US"/>
        </w:rPr>
        <w:t xml:space="preserve">Strophe </w:t>
      </w:r>
      <w:r w:rsidR="00B64249">
        <w:rPr>
          <w:sz w:val="32"/>
          <w:szCs w:val="32"/>
          <w:lang w:val="en-US"/>
        </w:rPr>
        <w:t xml:space="preserve"> in</w:t>
      </w:r>
      <w:proofErr w:type="gramEnd"/>
      <w:r w:rsidR="00B64249">
        <w:rPr>
          <w:sz w:val="32"/>
          <w:szCs w:val="32"/>
          <w:lang w:val="en-US"/>
        </w:rPr>
        <w:t xml:space="preserve"> 19</w:t>
      </w:r>
      <w:r>
        <w:rPr>
          <w:sz w:val="32"/>
          <w:szCs w:val="32"/>
          <w:lang w:val="en-US"/>
        </w:rPr>
        <w:t xml:space="preserve">31 and </w:t>
      </w:r>
      <w:r>
        <w:rPr>
          <w:i/>
          <w:sz w:val="32"/>
          <w:szCs w:val="32"/>
          <w:lang w:val="en-US"/>
        </w:rPr>
        <w:t>Cistern</w:t>
      </w:r>
      <w:r>
        <w:rPr>
          <w:sz w:val="32"/>
          <w:szCs w:val="32"/>
          <w:lang w:val="en-US"/>
        </w:rPr>
        <w:t xml:space="preserve"> which were influenced by </w:t>
      </w:r>
      <w:r w:rsidR="00C9514B">
        <w:rPr>
          <w:sz w:val="32"/>
          <w:szCs w:val="32"/>
          <w:lang w:val="en-US"/>
        </w:rPr>
        <w:t>Hellenistic</w:t>
      </w:r>
      <w:r>
        <w:rPr>
          <w:sz w:val="32"/>
          <w:szCs w:val="32"/>
          <w:lang w:val="en-US"/>
        </w:rPr>
        <w:t xml:space="preserve"> culture and Greek history.</w:t>
      </w:r>
      <w:r w:rsidR="000D2871" w:rsidRPr="000D2871">
        <w:rPr>
          <w:color w:val="1F2021"/>
          <w:sz w:val="29"/>
          <w:szCs w:val="29"/>
          <w:shd w:val="clear" w:color="auto" w:fill="FFFFFF"/>
          <w:lang w:val="en-US"/>
        </w:rPr>
        <w:t xml:space="preserve"> </w:t>
      </w:r>
      <w:r w:rsidR="000D2871" w:rsidRPr="000D2871">
        <w:rPr>
          <w:sz w:val="32"/>
          <w:szCs w:val="32"/>
          <w:lang w:val="en-US"/>
        </w:rPr>
        <w:t>In 1947 he published The Thrush whilst holding a diplomat</w:t>
      </w:r>
      <w:r w:rsidR="00C9514B">
        <w:rPr>
          <w:sz w:val="32"/>
          <w:szCs w:val="32"/>
          <w:lang w:val="en-US"/>
        </w:rPr>
        <w:t>ic post in Turkey. In 1953, Sefe</w:t>
      </w:r>
      <w:r w:rsidR="000D2871" w:rsidRPr="000D2871">
        <w:rPr>
          <w:sz w:val="32"/>
          <w:szCs w:val="32"/>
          <w:lang w:val="en-US"/>
        </w:rPr>
        <w:t>ris paid h</w:t>
      </w:r>
      <w:r w:rsidR="00B64249">
        <w:rPr>
          <w:sz w:val="32"/>
          <w:szCs w:val="32"/>
          <w:lang w:val="en-US"/>
        </w:rPr>
        <w:t>is first visit to Cyprus and fel</w:t>
      </w:r>
      <w:r w:rsidR="000D2871" w:rsidRPr="000D2871">
        <w:rPr>
          <w:sz w:val="32"/>
          <w:szCs w:val="32"/>
          <w:lang w:val="en-US"/>
        </w:rPr>
        <w:t xml:space="preserve">l deeply in love with </w:t>
      </w:r>
      <w:r w:rsidR="000D2871" w:rsidRPr="000D2871">
        <w:rPr>
          <w:sz w:val="32"/>
          <w:szCs w:val="32"/>
          <w:lang w:val="en-US"/>
        </w:rPr>
        <w:lastRenderedPageBreak/>
        <w:t>the island which reminded him a great deal of his childhood with its mix of people and rolling landscape.</w:t>
      </w:r>
      <w:r w:rsidR="000D2871">
        <w:rPr>
          <w:sz w:val="32"/>
          <w:szCs w:val="32"/>
          <w:lang w:val="en-US"/>
        </w:rPr>
        <w:t xml:space="preserve"> </w:t>
      </w:r>
    </w:p>
    <w:p w:rsidR="00412993" w:rsidRDefault="00412993" w:rsidP="0041299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In 1963 </w:t>
      </w:r>
      <w:proofErr w:type="spellStart"/>
      <w:r>
        <w:rPr>
          <w:sz w:val="32"/>
          <w:szCs w:val="32"/>
          <w:lang w:val="en-US"/>
        </w:rPr>
        <w:t>S</w:t>
      </w:r>
      <w:r w:rsidR="00B64249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feris</w:t>
      </w:r>
      <w:proofErr w:type="spellEnd"/>
      <w:r>
        <w:rPr>
          <w:sz w:val="32"/>
          <w:szCs w:val="32"/>
          <w:lang w:val="en-US"/>
        </w:rPr>
        <w:t xml:space="preserve"> became the first National to be awarded </w:t>
      </w:r>
      <w:r w:rsidR="000D2871">
        <w:rPr>
          <w:sz w:val="32"/>
          <w:szCs w:val="32"/>
          <w:lang w:val="en-US"/>
        </w:rPr>
        <w:t xml:space="preserve">the </w:t>
      </w:r>
      <w:r w:rsidR="00C9514B">
        <w:rPr>
          <w:sz w:val="32"/>
          <w:szCs w:val="32"/>
          <w:lang w:val="en-US"/>
        </w:rPr>
        <w:t>Nobel</w:t>
      </w:r>
      <w:r w:rsidR="000D2871">
        <w:rPr>
          <w:sz w:val="32"/>
          <w:szCs w:val="32"/>
          <w:lang w:val="en-US"/>
        </w:rPr>
        <w:t xml:space="preserve"> </w:t>
      </w:r>
      <w:r w:rsidR="00C9514B">
        <w:rPr>
          <w:sz w:val="32"/>
          <w:szCs w:val="32"/>
          <w:lang w:val="en-US"/>
        </w:rPr>
        <w:t>Prize</w:t>
      </w:r>
      <w:r w:rsidR="000D2871">
        <w:rPr>
          <w:sz w:val="32"/>
          <w:szCs w:val="32"/>
          <w:lang w:val="en-US"/>
        </w:rPr>
        <w:t xml:space="preserve"> for literature which recognized the role he had </w:t>
      </w:r>
      <w:r w:rsidR="00C9514B">
        <w:rPr>
          <w:sz w:val="32"/>
          <w:szCs w:val="32"/>
          <w:lang w:val="en-US"/>
        </w:rPr>
        <w:t>played in the revival of Greek writing</w:t>
      </w:r>
      <w:r w:rsidR="000D2871">
        <w:rPr>
          <w:sz w:val="32"/>
          <w:szCs w:val="32"/>
          <w:lang w:val="en-US"/>
        </w:rPr>
        <w:t xml:space="preserve"> and cultu</w:t>
      </w:r>
      <w:r w:rsidR="00B64249">
        <w:rPr>
          <w:sz w:val="32"/>
          <w:szCs w:val="32"/>
          <w:lang w:val="en-US"/>
        </w:rPr>
        <w:t>re. He died in September 1971 at the</w:t>
      </w:r>
      <w:r w:rsidR="000D2871">
        <w:rPr>
          <w:sz w:val="32"/>
          <w:szCs w:val="32"/>
          <w:lang w:val="en-US"/>
        </w:rPr>
        <w:t xml:space="preserve"> age </w:t>
      </w:r>
      <w:r w:rsidR="00B64249">
        <w:rPr>
          <w:sz w:val="32"/>
          <w:szCs w:val="32"/>
          <w:lang w:val="en-US"/>
        </w:rPr>
        <w:t>of</w:t>
      </w:r>
      <w:r w:rsidR="000D2871">
        <w:rPr>
          <w:sz w:val="32"/>
          <w:szCs w:val="32"/>
          <w:lang w:val="en-US"/>
        </w:rPr>
        <w:t xml:space="preserve">71. </w:t>
      </w:r>
    </w:p>
    <w:p w:rsidR="00734A5A" w:rsidRDefault="00734A5A" w:rsidP="00412993">
      <w:pPr>
        <w:jc w:val="both"/>
        <w:rPr>
          <w:sz w:val="32"/>
          <w:szCs w:val="32"/>
          <w:lang w:val="en-US"/>
        </w:rPr>
      </w:pPr>
    </w:p>
    <w:p w:rsidR="00734A5A" w:rsidRPr="00734A5A" w:rsidRDefault="00C9514B" w:rsidP="00412993">
      <w:pPr>
        <w:jc w:val="both"/>
        <w:rPr>
          <w:sz w:val="24"/>
          <w:szCs w:val="24"/>
          <w:lang w:val="en-US"/>
        </w:rPr>
      </w:pPr>
      <w:r w:rsidRPr="00734A5A">
        <w:rPr>
          <w:sz w:val="24"/>
          <w:szCs w:val="24"/>
          <w:lang w:val="en-US"/>
        </w:rPr>
        <w:t>Source:</w:t>
      </w:r>
      <w:r w:rsidR="00734A5A" w:rsidRPr="00734A5A">
        <w:rPr>
          <w:sz w:val="24"/>
          <w:szCs w:val="24"/>
          <w:lang w:val="en-US"/>
        </w:rPr>
        <w:t xml:space="preserve"> mypoeticside.com, poetryfoundation.org, el.wikipedia.org, aiorabooks.com, theparisreview.org</w:t>
      </w:r>
    </w:p>
    <w:p w:rsidR="00734A5A" w:rsidRPr="00C9514B" w:rsidRDefault="00C9514B" w:rsidP="004129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By </w:t>
      </w:r>
      <w:r w:rsidR="00734A5A" w:rsidRPr="00C9514B">
        <w:rPr>
          <w:b/>
          <w:sz w:val="24"/>
          <w:szCs w:val="24"/>
          <w:lang w:val="en-US"/>
        </w:rPr>
        <w:t xml:space="preserve">Electra Lahanoudi Papadopoulou </w:t>
      </w:r>
      <w:r>
        <w:rPr>
          <w:b/>
          <w:sz w:val="24"/>
          <w:szCs w:val="24"/>
        </w:rPr>
        <w:t xml:space="preserve">Γ3 </w:t>
      </w:r>
    </w:p>
    <w:sectPr w:rsidR="00734A5A" w:rsidRPr="00C9514B" w:rsidSect="007D3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12E0A"/>
    <w:rsid w:val="000D2871"/>
    <w:rsid w:val="00412993"/>
    <w:rsid w:val="006C0DF3"/>
    <w:rsid w:val="00734A5A"/>
    <w:rsid w:val="007D31BE"/>
    <w:rsid w:val="0083730F"/>
    <w:rsid w:val="00B64249"/>
    <w:rsid w:val="00C12E0A"/>
    <w:rsid w:val="00C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BE"/>
  </w:style>
  <w:style w:type="paragraph" w:styleId="1">
    <w:name w:val="heading 1"/>
    <w:basedOn w:val="a"/>
    <w:next w:val="a"/>
    <w:link w:val="1Char"/>
    <w:uiPriority w:val="9"/>
    <w:qFormat/>
    <w:rsid w:val="0073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34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34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73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73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34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47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4842">
                                  <w:marLeft w:val="0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in green</dc:creator>
  <cp:lastModifiedBy>user</cp:lastModifiedBy>
  <cp:revision>4</cp:revision>
  <dcterms:created xsi:type="dcterms:W3CDTF">2023-10-25T10:44:00Z</dcterms:created>
  <dcterms:modified xsi:type="dcterms:W3CDTF">2023-10-25T10:48:00Z</dcterms:modified>
</cp:coreProperties>
</file>